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3334" w14:textId="77777777" w:rsidR="00084D3C" w:rsidRDefault="00084D3C"/>
    <w:sectPr w:rsidR="00084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24"/>
    <w:rsid w:val="00084D3C"/>
    <w:rsid w:val="00393B99"/>
    <w:rsid w:val="00E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A20F"/>
  <w15:chartTrackingRefBased/>
  <w15:docId w15:val="{89A0DA12-9F64-4102-9499-DDE3AB3C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 Sugi Hendrianto</dc:creator>
  <cp:keywords/>
  <dc:description/>
  <cp:lastModifiedBy>Afif Sugi Hendrianto</cp:lastModifiedBy>
  <cp:revision>2</cp:revision>
  <cp:lastPrinted>2024-04-07T18:46:00Z</cp:lastPrinted>
  <dcterms:created xsi:type="dcterms:W3CDTF">2024-04-07T18:47:00Z</dcterms:created>
  <dcterms:modified xsi:type="dcterms:W3CDTF">2024-04-07T18:47:00Z</dcterms:modified>
</cp:coreProperties>
</file>